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885" cy="900752"/>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0110D" w:rsidRPr="00C0110D">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C822EA" w:rsidRPr="00E07F6F" w:rsidRDefault="00C822EA"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C822EA" w:rsidRPr="00E07F6F" w:rsidRDefault="00C822EA"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0110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C822EA" w:rsidRPr="00AE6F34" w:rsidRDefault="00C822EA"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C0110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C822EA" w:rsidRPr="00E07F6F" w:rsidRDefault="00C822EA" w:rsidP="008F3F2E">
                  <w:pPr>
                    <w:spacing w:after="0" w:line="276" w:lineRule="auto"/>
                    <w:jc w:val="left"/>
                    <w:rPr>
                      <w:rFonts w:cs="Times New Roman"/>
                      <w:sz w:val="42"/>
                      <w:szCs w:val="42"/>
                    </w:rPr>
                  </w:pPr>
                  <w:r>
                    <w:rPr>
                      <w:rFonts w:cs="Times New Roman"/>
                      <w:sz w:val="42"/>
                      <w:szCs w:val="42"/>
                    </w:rPr>
                    <w:t>Trabajo de Fin de Grado</w:t>
                  </w:r>
                </w:p>
                <w:p w:rsidR="00C822EA" w:rsidRPr="00E07F6F" w:rsidRDefault="00C822EA" w:rsidP="00AD4D10">
                  <w:pPr>
                    <w:pStyle w:val="portadaproyecto"/>
                    <w:rPr>
                      <w:sz w:val="42"/>
                      <w:szCs w:val="42"/>
                    </w:rPr>
                  </w:pPr>
                  <w:r>
                    <w:rPr>
                      <w:sz w:val="42"/>
                      <w:szCs w:val="42"/>
                    </w:rPr>
                    <w:t>Grado en Ingeniería de Tecnologías Industriales</w:t>
                  </w:r>
                </w:p>
                <w:p w:rsidR="00C822EA" w:rsidRPr="00E07F6F" w:rsidRDefault="00C822EA" w:rsidP="008F3F2E">
                  <w:pPr>
                    <w:spacing w:after="0" w:line="276" w:lineRule="auto"/>
                    <w:jc w:val="left"/>
                    <w:rPr>
                      <w:sz w:val="44"/>
                      <w:szCs w:val="44"/>
                    </w:rPr>
                  </w:pPr>
                </w:p>
              </w:txbxContent>
            </v:textbox>
            <w10:wrap anchorx="page" anchory="page"/>
          </v:rect>
        </w:pict>
      </w:r>
      <w:r w:rsidR="00C0110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C822EA" w:rsidRDefault="00C822EA" w:rsidP="00140AB6">
                  <w:pPr>
                    <w:pStyle w:val="portadadepartamento"/>
                    <w:jc w:val="center"/>
                    <w:rPr>
                      <w:sz w:val="28"/>
                      <w:szCs w:val="28"/>
                    </w:rPr>
                  </w:pPr>
                  <w:r w:rsidRPr="00140AB6">
                    <w:rPr>
                      <w:sz w:val="28"/>
                      <w:szCs w:val="28"/>
                    </w:rPr>
                    <w:t>Dep. Teoría de la Señal y Comunicaciones</w:t>
                  </w:r>
                </w:p>
                <w:p w:rsidR="00C822EA" w:rsidRDefault="00C822EA" w:rsidP="00140AB6">
                  <w:pPr>
                    <w:pStyle w:val="portadadepartamento"/>
                    <w:jc w:val="center"/>
                    <w:rPr>
                      <w:sz w:val="28"/>
                      <w:szCs w:val="28"/>
                    </w:rPr>
                  </w:pPr>
                  <w:r>
                    <w:rPr>
                      <w:sz w:val="28"/>
                      <w:szCs w:val="28"/>
                    </w:rPr>
                    <w:t>Escuela Técnica Superior de Ingeniería</w:t>
                  </w:r>
                </w:p>
                <w:p w:rsidR="00C822EA" w:rsidRDefault="00C822EA" w:rsidP="00140AB6">
                  <w:pPr>
                    <w:pStyle w:val="portadadepartamento"/>
                    <w:jc w:val="center"/>
                    <w:rPr>
                      <w:sz w:val="28"/>
                      <w:szCs w:val="28"/>
                    </w:rPr>
                  </w:pPr>
                  <w:r>
                    <w:rPr>
                      <w:sz w:val="28"/>
                      <w:szCs w:val="28"/>
                    </w:rPr>
                    <w:t>Universidad de Sevilla</w:t>
                  </w:r>
                </w:p>
                <w:p w:rsidR="00C822EA" w:rsidRPr="00140AB6" w:rsidRDefault="00C822EA"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C0110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C822EA" w:rsidRPr="00E07F6F" w:rsidRDefault="00C822EA" w:rsidP="008F3F2E">
                  <w:pPr>
                    <w:pStyle w:val="portadafecha"/>
                  </w:pPr>
                  <w:r w:rsidRPr="00E07F6F">
                    <w:t>Sevilla, 2013</w:t>
                  </w:r>
                </w:p>
              </w:txbxContent>
            </v:textbox>
            <w10:wrap type="topAndBottom" anchorx="page" anchory="page"/>
          </v:rect>
        </w:pict>
      </w:r>
      <w:r w:rsidR="00C0110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C0110D" w:rsidRPr="00ED031A">
        <w:rPr>
          <w:lang w:val="es-ES_tradnl"/>
        </w:rPr>
        <w:fldChar w:fldCharType="begin"/>
      </w:r>
      <w:r w:rsidR="008F3F2E" w:rsidRPr="00ED031A">
        <w:rPr>
          <w:lang w:val="es-ES_tradnl"/>
        </w:rPr>
        <w:instrText xml:space="preserve"> SEQ MTEqn \r \h \* MERGEFORMAT </w:instrText>
      </w:r>
      <w:r w:rsidR="00C0110D" w:rsidRPr="00ED031A">
        <w:rPr>
          <w:lang w:val="es-ES_tradnl"/>
        </w:rPr>
        <w:fldChar w:fldCharType="end"/>
      </w:r>
      <w:r w:rsidR="00C0110D" w:rsidRPr="00ED031A">
        <w:rPr>
          <w:lang w:val="es-ES_tradnl"/>
        </w:rPr>
        <w:fldChar w:fldCharType="begin"/>
      </w:r>
      <w:r w:rsidR="008F3F2E" w:rsidRPr="00ED031A">
        <w:rPr>
          <w:lang w:val="es-ES_tradnl"/>
        </w:rPr>
        <w:instrText xml:space="preserve"> SEQ MTSec \r 1 \h \* MERGEFORMAT </w:instrText>
      </w:r>
      <w:r w:rsidR="00C0110D" w:rsidRPr="00ED031A">
        <w:rPr>
          <w:lang w:val="es-ES_tradnl"/>
        </w:rPr>
        <w:fldChar w:fldCharType="end"/>
      </w:r>
      <w:r w:rsidR="00C0110D" w:rsidRPr="00ED031A">
        <w:rPr>
          <w:lang w:val="es-ES_tradnl"/>
        </w:rPr>
        <w:fldChar w:fldCharType="begin"/>
      </w:r>
      <w:r w:rsidR="008F3F2E" w:rsidRPr="00ED031A">
        <w:rPr>
          <w:lang w:val="es-ES_tradnl"/>
        </w:rPr>
        <w:instrText xml:space="preserve"> SEQ MTChap \r 1 \h \* MERGEFORMAT </w:instrText>
      </w:r>
      <w:r w:rsidR="00C0110D" w:rsidRPr="00ED031A">
        <w:rPr>
          <w:lang w:val="es-ES_tradnl"/>
        </w:rPr>
        <w:fldChar w:fldCharType="end"/>
      </w:r>
      <w:r w:rsidR="00C0110D"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59910435"/>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59910436"/>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59910437"/>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live of Tolkien. Moreover</w:t>
      </w:r>
      <w:r w:rsidR="001562FD">
        <w:rPr>
          <w:lang w:val="en-US"/>
        </w:rPr>
        <w:t>, it is know that the archive has correspondence with royal houses as well as The Vatican.</w:t>
      </w:r>
      <w:r w:rsidR="00E21AC6">
        <w:rPr>
          <w:lang w:val="en-US"/>
        </w:rPr>
        <w:t xml:space="preserve"> There are also letters of historical characters such as Fernán Caballero – founder’s sister-in-law – or “Frasquita” Larrea – his mother-in-law. For that reason, it is reasonable to think that there might be some historical value on such documents.</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 to delete it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59910438"/>
      <w:r w:rsidRPr="00ED031A">
        <w:rPr>
          <w:lang w:val="es-ES_tradnl"/>
        </w:rPr>
        <w:t>Índice</w:t>
      </w:r>
      <w:bookmarkEnd w:id="8"/>
      <w:bookmarkEnd w:id="9"/>
      <w:bookmarkEnd w:id="10"/>
    </w:p>
    <w:p w:rsidR="000203A1" w:rsidRDefault="00C0110D">
      <w:pPr>
        <w:pStyle w:val="TDC1"/>
        <w:tabs>
          <w:tab w:val="right" w:pos="9338"/>
        </w:tabs>
        <w:rPr>
          <w:rFonts w:eastAsiaTheme="minorEastAsia"/>
          <w:b w:val="0"/>
          <w:noProof/>
          <w:spacing w:val="0"/>
          <w:lang w:eastAsia="es-ES"/>
        </w:rPr>
      </w:pPr>
      <w:r w:rsidRPr="00C0110D">
        <w:rPr>
          <w:szCs w:val="20"/>
          <w:lang w:val="es-ES_tradnl"/>
        </w:rPr>
        <w:fldChar w:fldCharType="begin"/>
      </w:r>
      <w:r w:rsidR="00CC0F28" w:rsidRPr="00ED031A">
        <w:rPr>
          <w:szCs w:val="20"/>
          <w:lang w:val="es-ES_tradnl"/>
        </w:rPr>
        <w:instrText xml:space="preserve"> TOC \o "1-3" </w:instrText>
      </w:r>
      <w:r w:rsidRPr="00C0110D">
        <w:rPr>
          <w:szCs w:val="20"/>
          <w:lang w:val="es-ES_tradnl"/>
        </w:rPr>
        <w:fldChar w:fldCharType="separate"/>
      </w:r>
      <w:r w:rsidR="000203A1" w:rsidRPr="00833E97">
        <w:rPr>
          <w:noProof/>
          <w:lang w:val="es-ES_tradnl"/>
        </w:rPr>
        <w:t>Agradecimientos</w:t>
      </w:r>
      <w:r w:rsidR="000203A1">
        <w:rPr>
          <w:noProof/>
        </w:rPr>
        <w:tab/>
      </w:r>
      <w:r>
        <w:rPr>
          <w:noProof/>
        </w:rPr>
        <w:fldChar w:fldCharType="begin"/>
      </w:r>
      <w:r w:rsidR="000203A1">
        <w:rPr>
          <w:noProof/>
        </w:rPr>
        <w:instrText xml:space="preserve"> PAGEREF _Toc459910435 \h </w:instrText>
      </w:r>
      <w:r>
        <w:rPr>
          <w:noProof/>
        </w:rPr>
      </w:r>
      <w:r>
        <w:rPr>
          <w:noProof/>
        </w:rPr>
        <w:fldChar w:fldCharType="separate"/>
      </w:r>
      <w:r w:rsidR="000203A1">
        <w:rPr>
          <w:noProof/>
        </w:rPr>
        <w:t>ix</w:t>
      </w:r>
      <w:r>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Resumen</w:t>
      </w:r>
      <w:r>
        <w:rPr>
          <w:noProof/>
        </w:rPr>
        <w:tab/>
      </w:r>
      <w:r w:rsidR="00C0110D">
        <w:rPr>
          <w:noProof/>
        </w:rPr>
        <w:fldChar w:fldCharType="begin"/>
      </w:r>
      <w:r>
        <w:rPr>
          <w:noProof/>
        </w:rPr>
        <w:instrText xml:space="preserve"> PAGEREF _Toc459910436 \h </w:instrText>
      </w:r>
      <w:r w:rsidR="00C0110D">
        <w:rPr>
          <w:noProof/>
        </w:rPr>
      </w:r>
      <w:r w:rsidR="00C0110D">
        <w:rPr>
          <w:noProof/>
        </w:rPr>
        <w:fldChar w:fldCharType="separate"/>
      </w:r>
      <w:r>
        <w:rPr>
          <w:noProof/>
        </w:rPr>
        <w:t>xi</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0203A1">
        <w:rPr>
          <w:noProof/>
        </w:rPr>
        <w:t>Abstract</w:t>
      </w:r>
      <w:r>
        <w:rPr>
          <w:noProof/>
        </w:rPr>
        <w:tab/>
      </w:r>
      <w:r w:rsidR="00C0110D">
        <w:rPr>
          <w:noProof/>
        </w:rPr>
        <w:fldChar w:fldCharType="begin"/>
      </w:r>
      <w:r>
        <w:rPr>
          <w:noProof/>
        </w:rPr>
        <w:instrText xml:space="preserve"> PAGEREF _Toc459910437 \h </w:instrText>
      </w:r>
      <w:r w:rsidR="00C0110D">
        <w:rPr>
          <w:noProof/>
        </w:rPr>
      </w:r>
      <w:r w:rsidR="00C0110D">
        <w:rPr>
          <w:noProof/>
        </w:rPr>
        <w:fldChar w:fldCharType="separate"/>
      </w:r>
      <w:r>
        <w:rPr>
          <w:noProof/>
        </w:rPr>
        <w:t>xiii</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w:t>
      </w:r>
      <w:r>
        <w:rPr>
          <w:noProof/>
        </w:rPr>
        <w:tab/>
      </w:r>
      <w:r w:rsidR="00C0110D">
        <w:rPr>
          <w:noProof/>
        </w:rPr>
        <w:fldChar w:fldCharType="begin"/>
      </w:r>
      <w:r>
        <w:rPr>
          <w:noProof/>
        </w:rPr>
        <w:instrText xml:space="preserve"> PAGEREF _Toc459910438 \h </w:instrText>
      </w:r>
      <w:r w:rsidR="00C0110D">
        <w:rPr>
          <w:noProof/>
        </w:rPr>
      </w:r>
      <w:r w:rsidR="00C0110D">
        <w:rPr>
          <w:noProof/>
        </w:rPr>
        <w:fldChar w:fldCharType="separate"/>
      </w:r>
      <w:r>
        <w:rPr>
          <w:noProof/>
        </w:rPr>
        <w:t>xiv</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Tablas</w:t>
      </w:r>
      <w:r>
        <w:rPr>
          <w:noProof/>
        </w:rPr>
        <w:tab/>
      </w:r>
      <w:r w:rsidR="00C0110D">
        <w:rPr>
          <w:noProof/>
        </w:rPr>
        <w:fldChar w:fldCharType="begin"/>
      </w:r>
      <w:r>
        <w:rPr>
          <w:noProof/>
        </w:rPr>
        <w:instrText xml:space="preserve"> PAGEREF _Toc459910439 \h </w:instrText>
      </w:r>
      <w:r w:rsidR="00C0110D">
        <w:rPr>
          <w:noProof/>
        </w:rPr>
      </w:r>
      <w:r w:rsidR="00C0110D">
        <w:rPr>
          <w:noProof/>
        </w:rPr>
        <w:fldChar w:fldCharType="separate"/>
      </w:r>
      <w:r>
        <w:rPr>
          <w:noProof/>
        </w:rPr>
        <w:t>xv</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Figuras</w:t>
      </w:r>
      <w:r>
        <w:rPr>
          <w:noProof/>
        </w:rPr>
        <w:tab/>
      </w:r>
      <w:r w:rsidR="00C0110D">
        <w:rPr>
          <w:noProof/>
        </w:rPr>
        <w:fldChar w:fldCharType="begin"/>
      </w:r>
      <w:r>
        <w:rPr>
          <w:noProof/>
        </w:rPr>
        <w:instrText xml:space="preserve"> PAGEREF _Toc459910440 \h </w:instrText>
      </w:r>
      <w:r w:rsidR="00C0110D">
        <w:rPr>
          <w:noProof/>
        </w:rPr>
      </w:r>
      <w:r w:rsidR="00C0110D">
        <w:rPr>
          <w:noProof/>
        </w:rPr>
        <w:fldChar w:fldCharType="separate"/>
      </w:r>
      <w:r>
        <w:rPr>
          <w:noProof/>
        </w:rPr>
        <w:t>xvii</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Notación</w:t>
      </w:r>
      <w:r>
        <w:rPr>
          <w:noProof/>
        </w:rPr>
        <w:tab/>
      </w:r>
      <w:r w:rsidR="00C0110D">
        <w:rPr>
          <w:noProof/>
        </w:rPr>
        <w:fldChar w:fldCharType="begin"/>
      </w:r>
      <w:r>
        <w:rPr>
          <w:noProof/>
        </w:rPr>
        <w:instrText xml:space="preserve"> PAGEREF _Toc459910441 \h </w:instrText>
      </w:r>
      <w:r w:rsidR="00C0110D">
        <w:rPr>
          <w:noProof/>
        </w:rPr>
      </w:r>
      <w:r w:rsidR="00C0110D">
        <w:rPr>
          <w:noProof/>
        </w:rPr>
        <w:fldChar w:fldCharType="separate"/>
      </w:r>
      <w:r>
        <w:rPr>
          <w:noProof/>
        </w:rPr>
        <w:t>xix</w:t>
      </w:r>
      <w:r w:rsidR="00C0110D">
        <w:rPr>
          <w:noProof/>
        </w:rPr>
        <w:fldChar w:fldCharType="end"/>
      </w:r>
    </w:p>
    <w:p w:rsidR="000203A1" w:rsidRDefault="000203A1">
      <w:pPr>
        <w:pStyle w:val="TDC1"/>
        <w:tabs>
          <w:tab w:val="left" w:pos="400"/>
          <w:tab w:val="right" w:pos="9338"/>
        </w:tabs>
        <w:rPr>
          <w:rFonts w:eastAsiaTheme="minorEastAsia"/>
          <w:b w:val="0"/>
          <w:noProof/>
          <w:spacing w:val="0"/>
          <w:lang w:eastAsia="es-ES"/>
        </w:rPr>
      </w:pPr>
      <w:r w:rsidRPr="00833E97">
        <w:rPr>
          <w:noProof/>
          <w:lang w:val="es-ES_tradnl"/>
        </w:rPr>
        <w:t>1</w:t>
      </w:r>
      <w:r>
        <w:rPr>
          <w:rFonts w:eastAsiaTheme="minorEastAsia"/>
          <w:b w:val="0"/>
          <w:noProof/>
          <w:spacing w:val="0"/>
          <w:lang w:eastAsia="es-ES"/>
        </w:rPr>
        <w:tab/>
      </w:r>
      <w:r w:rsidRPr="00833E97">
        <w:rPr>
          <w:noProof/>
          <w:lang w:val="es-ES_tradnl"/>
        </w:rPr>
        <w:t>Introducción</w:t>
      </w:r>
      <w:r>
        <w:rPr>
          <w:noProof/>
        </w:rPr>
        <w:tab/>
      </w:r>
      <w:r w:rsidR="00C0110D">
        <w:rPr>
          <w:noProof/>
        </w:rPr>
        <w:fldChar w:fldCharType="begin"/>
      </w:r>
      <w:r>
        <w:rPr>
          <w:noProof/>
        </w:rPr>
        <w:instrText xml:space="preserve"> PAGEREF _Toc459910442 \h </w:instrText>
      </w:r>
      <w:r w:rsidR="00C0110D">
        <w:rPr>
          <w:noProof/>
        </w:rPr>
      </w:r>
      <w:r w:rsidR="00C0110D">
        <w:rPr>
          <w:noProof/>
        </w:rPr>
        <w:fldChar w:fldCharType="separate"/>
      </w:r>
      <w:r>
        <w:rPr>
          <w:noProof/>
        </w:rPr>
        <w:t>1</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Referencias</w:t>
      </w:r>
      <w:r>
        <w:rPr>
          <w:noProof/>
        </w:rPr>
        <w:tab/>
      </w:r>
      <w:r w:rsidR="00C0110D">
        <w:rPr>
          <w:noProof/>
        </w:rPr>
        <w:fldChar w:fldCharType="begin"/>
      </w:r>
      <w:r>
        <w:rPr>
          <w:noProof/>
        </w:rPr>
        <w:instrText xml:space="preserve"> PAGEREF _Toc459910443 \h </w:instrText>
      </w:r>
      <w:r w:rsidR="00C0110D">
        <w:rPr>
          <w:noProof/>
        </w:rPr>
      </w:r>
      <w:r w:rsidR="00C0110D">
        <w:rPr>
          <w:noProof/>
        </w:rPr>
        <w:fldChar w:fldCharType="separate"/>
      </w:r>
      <w:r>
        <w:rPr>
          <w:noProof/>
        </w:rPr>
        <w:t>11</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Conceptos</w:t>
      </w:r>
      <w:r>
        <w:rPr>
          <w:noProof/>
        </w:rPr>
        <w:tab/>
      </w:r>
      <w:r w:rsidR="00C0110D">
        <w:rPr>
          <w:noProof/>
        </w:rPr>
        <w:fldChar w:fldCharType="begin"/>
      </w:r>
      <w:r>
        <w:rPr>
          <w:noProof/>
        </w:rPr>
        <w:instrText xml:space="preserve"> PAGEREF _Toc459910444 \h </w:instrText>
      </w:r>
      <w:r w:rsidR="00C0110D">
        <w:rPr>
          <w:noProof/>
        </w:rPr>
      </w:r>
      <w:r w:rsidR="00C0110D">
        <w:rPr>
          <w:noProof/>
        </w:rPr>
        <w:fldChar w:fldCharType="separate"/>
      </w:r>
      <w:r>
        <w:rPr>
          <w:noProof/>
        </w:rPr>
        <w:t>13</w:t>
      </w:r>
      <w:r w:rsidR="00C0110D">
        <w:rPr>
          <w:noProof/>
        </w:rPr>
        <w:fldChar w:fldCharType="end"/>
      </w:r>
    </w:p>
    <w:p w:rsidR="000203A1" w:rsidRDefault="000203A1">
      <w:pPr>
        <w:pStyle w:val="TDC1"/>
        <w:tabs>
          <w:tab w:val="right" w:pos="9338"/>
        </w:tabs>
        <w:rPr>
          <w:rFonts w:eastAsiaTheme="minorEastAsia"/>
          <w:b w:val="0"/>
          <w:noProof/>
          <w:spacing w:val="0"/>
          <w:lang w:eastAsia="es-ES"/>
        </w:rPr>
      </w:pPr>
      <w:r>
        <w:rPr>
          <w:noProof/>
        </w:rPr>
        <w:t>Glosario</w:t>
      </w:r>
      <w:r>
        <w:rPr>
          <w:noProof/>
        </w:rPr>
        <w:tab/>
      </w:r>
      <w:r w:rsidR="00C0110D">
        <w:rPr>
          <w:noProof/>
        </w:rPr>
        <w:fldChar w:fldCharType="begin"/>
      </w:r>
      <w:r>
        <w:rPr>
          <w:noProof/>
        </w:rPr>
        <w:instrText xml:space="preserve"> PAGEREF _Toc459910445 \h </w:instrText>
      </w:r>
      <w:r w:rsidR="00C0110D">
        <w:rPr>
          <w:noProof/>
        </w:rPr>
      </w:r>
      <w:r w:rsidR="00C0110D">
        <w:rPr>
          <w:noProof/>
        </w:rPr>
        <w:fldChar w:fldCharType="separate"/>
      </w:r>
      <w:r>
        <w:rPr>
          <w:noProof/>
        </w:rPr>
        <w:t>15</w:t>
      </w:r>
      <w:r w:rsidR="00C0110D">
        <w:rPr>
          <w:noProof/>
        </w:rPr>
        <w:fldChar w:fldCharType="end"/>
      </w:r>
    </w:p>
    <w:p w:rsidR="004611E9" w:rsidRDefault="00C0110D"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59910439"/>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C0110D"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59910440"/>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C0110D"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59910441"/>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59910442"/>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C0110D" w:rsidP="009C6297">
      <w:pPr>
        <w:jc w:val="right"/>
        <w:rPr>
          <w:lang w:val="es-ES_tradnl"/>
        </w:rPr>
      </w:pPr>
      <w:r>
        <w:rPr>
          <w:noProof/>
          <w:lang w:eastAsia="es-ES"/>
        </w:rPr>
      </w:r>
      <w:r w:rsidRPr="00C0110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C822EA" w:rsidRPr="008B7BB6" w:rsidRDefault="00C822EA"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C822EA" w:rsidRPr="003533F5" w:rsidRDefault="00C822EA"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r w:rsidR="007A6103">
        <w:rPr>
          <w:lang w:val="es-ES_tradnl"/>
        </w:rPr>
        <w:t xml:space="preserve"> </w:t>
      </w:r>
      <w:r w:rsidR="007A6103">
        <w:rPr>
          <w:highlight w:val="red"/>
          <w:lang w:val="es-ES_tradnl"/>
        </w:rPr>
        <w:t>(citar web fundación Osborne)</w:t>
      </w:r>
    </w:p>
    <w:p w:rsidR="007A6103"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r w:rsidR="00061091">
        <w:rPr>
          <w:lang w:val="es-ES_tradnl"/>
        </w:rPr>
        <w:t xml:space="preserve"> </w:t>
      </w:r>
      <w:r w:rsidR="00061091">
        <w:rPr>
          <w:highlight w:val="red"/>
          <w:lang w:val="es-ES_tradnl"/>
        </w:rPr>
        <w:t>(citar web fundación sepi)</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r w:rsidR="00EF5F71">
        <w:rPr>
          <w:lang w:val="es-ES_tradnl"/>
        </w:rPr>
        <w:t xml:space="preserve"> </w:t>
      </w:r>
      <w:r w:rsidR="00EF5F71">
        <w:rPr>
          <w:highlight w:val="red"/>
          <w:lang w:val="es-ES_tradnl"/>
        </w:rPr>
        <w:t>(citar web fundación tele)</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w:t>
      </w:r>
      <w:r w:rsidR="004C3250">
        <w:rPr>
          <w:lang w:val="es-ES_tradnl"/>
        </w:rPr>
        <w:lastRenderedPageBreak/>
        <w:t>y genere una transcripción de manera automática. Esto puede realizarse por distintos métodos, por ejemplo, 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r>
        <w:rPr>
          <w:lang w:val="es-ES_tradnl"/>
        </w:rPr>
        <w:t>Algoritmos disponibles para seccionamiento de sellos</w:t>
      </w:r>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C0110D"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C822EA" w:rsidRPr="00565BF2" w:rsidRDefault="00C822EA"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C822EA" w:rsidRPr="00E86458" w:rsidRDefault="00C822EA"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r w:rsidRPr="008266A0">
        <w:t>Enfoque frecuencial para seccionamiento de texto y sellos.</w:t>
      </w:r>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r>
        <w:t>Filtrado frecuencial</w:t>
      </w:r>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C0110D"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r w:rsidRPr="00D047C3">
        <w:rPr>
          <w:rFonts w:eastAsiaTheme="minorEastAsia"/>
        </w:rPr>
        <w:t>Seccionamiento de texto y sellos mediante extracci</w:t>
      </w:r>
      <w:r>
        <w:rPr>
          <w:rFonts w:eastAsiaTheme="minorEastAsia"/>
        </w:rPr>
        <w:t>ón de características</w:t>
      </w:r>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r w:rsidRPr="007802B7">
        <w:rPr>
          <w:lang w:val="es-ES"/>
        </w:rPr>
        <w:t>Elección de algoritmo para e</w:t>
      </w:r>
      <w:r>
        <w:rPr>
          <w:lang w:val="es-ES"/>
        </w:rPr>
        <w:t>xtracción de características</w:t>
      </w:r>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C0110D"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1E3463">
          <w:rPr>
            <w:rStyle w:val="Hipervnculo"/>
          </w:rPr>
          <w:t>https://es.wikipedia.org/wiki/Reconocimiento_de_regiones#El_laplaciano_de_Gauss</w:t>
        </w:r>
      </w:hyperlink>
      <w:r>
        <w:rPr>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r w:rsidRPr="00ED1815">
        <w:rPr>
          <w:lang w:val="es-ES"/>
        </w:rPr>
        <w:t>Resultados obtenidos con el método seleccionado</w:t>
      </w:r>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r>
        <w:t>Búsqueda de sellos mediante métodos heurísticos</w:t>
      </w:r>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r>
        <w:rPr>
          <w:lang w:val="es-ES_tradnl"/>
        </w:rPr>
        <w:lastRenderedPageBreak/>
        <w:t>Conclusiones</w:t>
      </w:r>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r>
        <w:t>Descripción del algoritmo desarrollado</w:t>
      </w:r>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cuatro pasos. </w:t>
      </w:r>
      <w:r w:rsidR="00A35993">
        <w:rPr>
          <w:lang w:eastAsia="es-ES"/>
        </w:rPr>
        <w:t>Primero se detectan mediante heurística todos los sellos posibles. Después se eliminan los errores producidos por este método, se extraen las características de los sellos y se guardan en una base de datos. Cada vez que se escanea un nuevo documento se carga la base de datos que contiene los puntos clave y descriptores de cada sello. Se compara el documento con cada uno de ellos y se clasifica en función de los resultados obtenidos. 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r>
        <w:rPr>
          <w:lang w:eastAsia="es-ES"/>
        </w:rPr>
        <w:t>Obtención de sellos mediante método heurístico</w:t>
      </w:r>
    </w:p>
    <w:p w:rsidR="000F6FF8" w:rsidRPr="000F6FF8" w:rsidRDefault="000F6FF8" w:rsidP="000F6FF8">
      <w:pPr>
        <w:rPr>
          <w:lang w:eastAsia="es-ES"/>
        </w:rPr>
      </w:pPr>
    </w:p>
    <w:p w:rsidR="005560DC" w:rsidRDefault="005560DC" w:rsidP="005560DC">
      <w:pPr>
        <w:rPr>
          <w:lang w:eastAsia="es-ES"/>
        </w:rPr>
      </w:pP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C55FCE" w:rsidRDefault="00C55FCE">
      <w:pPr>
        <w:widowControl/>
        <w:tabs>
          <w:tab w:val="clear" w:pos="8789"/>
        </w:tabs>
        <w:spacing w:before="0" w:after="200" w:line="276" w:lineRule="auto"/>
        <w:jc w:val="left"/>
        <w:rPr>
          <w:lang w:val="es-ES_tradnl"/>
        </w:rPr>
      </w:pPr>
      <w:bookmarkStart w:id="17" w:name="_Toc345079975"/>
      <w:bookmarkStart w:id="18" w:name="_Toc229935397"/>
      <w:bookmarkStart w:id="19" w:name="_Toc229935589"/>
      <w:bookmarkStart w:id="20" w:name="_Ref327721819"/>
      <w:bookmarkEnd w:id="2"/>
    </w:p>
    <w:p w:rsidR="009A71A2" w:rsidRPr="00ED031A" w:rsidRDefault="00792620" w:rsidP="00B00C7B">
      <w:pPr>
        <w:pStyle w:val="Ttulo1"/>
        <w:numPr>
          <w:ilvl w:val="0"/>
          <w:numId w:val="0"/>
        </w:numPr>
        <w:rPr>
          <w:lang w:val="es-ES_tradnl"/>
        </w:rPr>
      </w:pPr>
      <w:bookmarkStart w:id="21" w:name="_Toc459910443"/>
      <w:r w:rsidRPr="00ED031A">
        <w:rPr>
          <w:lang w:val="es-ES_tradnl"/>
        </w:rPr>
        <w:t>Referenc</w:t>
      </w:r>
      <w:r w:rsidR="00850E80" w:rsidRPr="00ED031A">
        <w:rPr>
          <w:lang w:val="es-ES_tradnl"/>
        </w:rPr>
        <w:t>ia</w:t>
      </w:r>
      <w:r w:rsidRPr="00ED031A">
        <w:rPr>
          <w:lang w:val="es-ES_tradnl"/>
        </w:rPr>
        <w:t>s</w:t>
      </w:r>
      <w:bookmarkEnd w:id="17"/>
      <w:bookmarkEnd w:id="18"/>
      <w:bookmarkEnd w:id="19"/>
      <w:bookmarkEnd w:id="21"/>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ED031A" w:rsidRDefault="00C0110D" w:rsidP="00E54D7D">
              <w:pPr>
                <w:rPr>
                  <w:rFonts w:asciiTheme="minorHAnsi" w:hAnsiTheme="minorHAnsi"/>
                  <w:noProof/>
                  <w:spacing w:val="0"/>
                  <w:lang w:val="es-ES_tradnl"/>
                </w:rPr>
              </w:pPr>
              <w:r w:rsidRPr="00C0110D">
                <w:rPr>
                  <w:lang w:val="es-ES_tradnl"/>
                </w:rPr>
                <w:fldChar w:fldCharType="begin"/>
              </w:r>
              <w:r w:rsidR="00EC33E1" w:rsidRPr="00ED031A">
                <w:rPr>
                  <w:lang w:val="es-ES_tradnl"/>
                </w:rPr>
                <w:instrText>BIBLIOGRAPHY</w:instrText>
              </w:r>
              <w:r w:rsidRPr="00C0110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rsidR="0006068D" w:rsidRPr="00ED031A" w:rsidRDefault="0006068D">
              <w:pPr>
                <w:rPr>
                  <w:rFonts w:eastAsia="Times New Roman"/>
                  <w:noProof/>
                  <w:lang w:val="es-ES_tradnl"/>
                </w:rPr>
              </w:pPr>
            </w:p>
            <w:p w:rsidR="000454D8" w:rsidRDefault="00C0110D" w:rsidP="00E54D7D">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C0110D"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22" w:name="_Toc345079977"/>
      <w:bookmarkStart w:id="23" w:name="_Toc229935399"/>
      <w:bookmarkStart w:id="24"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25" w:name="_Toc459910444"/>
      <w:r w:rsidRPr="00ED031A">
        <w:rPr>
          <w:rStyle w:val="Ttulo1Car"/>
          <w:b/>
          <w:smallCaps/>
          <w:lang w:val="es-ES_tradnl"/>
        </w:rPr>
        <w:lastRenderedPageBreak/>
        <w:t>Índice de Conceptos</w:t>
      </w:r>
      <w:bookmarkEnd w:id="22"/>
      <w:bookmarkEnd w:id="23"/>
      <w:bookmarkEnd w:id="24"/>
      <w:bookmarkEnd w:id="25"/>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C0110D"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C0110D" w:rsidP="00FE1B77">
      <w:pPr>
        <w:ind w:left="708" w:hanging="708"/>
        <w:rPr>
          <w:i/>
          <w:lang w:val="es-ES_tradnl"/>
        </w:rPr>
      </w:pPr>
      <w:r w:rsidRPr="00ED031A">
        <w:rPr>
          <w:i/>
          <w:lang w:val="es-ES_tradnl"/>
        </w:rPr>
        <w:fldChar w:fldCharType="end"/>
      </w:r>
      <w:bookmarkEnd w:id="20"/>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26" w:name="_Toc459910445"/>
      <w:r w:rsidRPr="00305246">
        <w:rPr>
          <w:rStyle w:val="Ttulo1Car"/>
          <w:b/>
          <w:smallCaps/>
        </w:rPr>
        <w:lastRenderedPageBreak/>
        <w:t>Glosario</w:t>
      </w:r>
      <w:bookmarkEnd w:id="26"/>
    </w:p>
    <w:p w:rsidR="000E18C5" w:rsidRPr="00AC632C" w:rsidRDefault="00C0110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C0110D"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C0110D"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C0110D" w:rsidP="000C491C">
      <w:pPr>
        <w:ind w:left="708" w:hanging="708"/>
        <w:rPr>
          <w:i/>
          <w:lang w:val="es-ES_tradnl"/>
        </w:rPr>
      </w:pPr>
      <w:r w:rsidRPr="00ED031A">
        <w:rPr>
          <w:i/>
          <w:lang w:val="es-ES_tradnl"/>
        </w:rPr>
        <w:fldChar w:fldCharType="end"/>
      </w:r>
    </w:p>
    <w:sectPr w:rsidR="000C491C" w:rsidRPr="00ED031A" w:rsidSect="0000017F">
      <w:footerReference w:type="even" r:id="rId42"/>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7FFA" w:rsidRDefault="00847FFA" w:rsidP="0096105C">
      <w:pPr>
        <w:spacing w:after="0"/>
      </w:pPr>
      <w:r>
        <w:separator/>
      </w:r>
    </w:p>
  </w:endnote>
  <w:endnote w:type="continuationSeparator" w:id="1">
    <w:p w:rsidR="00847FFA" w:rsidRDefault="00847FFA"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pPr>
      <w:pStyle w:val="Piedepgina"/>
      <w:jc w:val="center"/>
    </w:pPr>
  </w:p>
  <w:p w:rsidR="00C822EA" w:rsidRDefault="00C822E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C822EA" w:rsidRDefault="00C822EA">
        <w:pPr>
          <w:pStyle w:val="Piedepgina"/>
          <w:jc w:val="center"/>
        </w:pPr>
        <w:fldSimple w:instr="PAGE   \* MERGEFORMAT">
          <w:r w:rsidR="004F2487">
            <w:rPr>
              <w:noProof/>
            </w:rPr>
            <w:t>xix</w:t>
          </w:r>
        </w:fldSimple>
      </w:p>
    </w:sdtContent>
  </w:sdt>
  <w:p w:rsidR="00C822EA" w:rsidRDefault="00C822EA">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rsidP="00AD710D">
    <w:pPr>
      <w:pStyle w:val="Piedepgina"/>
      <w:rPr>
        <w:caps/>
        <w:color w:val="4F81BD" w:themeColor="accent1"/>
      </w:rPr>
    </w:pPr>
  </w:p>
  <w:p w:rsidR="00C822EA" w:rsidRDefault="00C822EA"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C822EA" w:rsidRDefault="00C822EA">
        <w:pPr>
          <w:pStyle w:val="Piedepgina"/>
          <w:jc w:val="center"/>
        </w:pPr>
        <w:fldSimple w:instr="PAGE   \* MERGEFORMAT">
          <w:r w:rsidR="004F2487">
            <w:rPr>
              <w:noProof/>
            </w:rPr>
            <w:t>15</w:t>
          </w:r>
        </w:fldSimple>
      </w:p>
    </w:sdtContent>
  </w:sdt>
  <w:p w:rsidR="00C822EA" w:rsidRDefault="00C822EA"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C822EA" w:rsidRDefault="00C822EA">
        <w:pPr>
          <w:pStyle w:val="Piedepgina"/>
          <w:jc w:val="center"/>
        </w:pPr>
        <w:fldSimple w:instr="PAGE   \* MERGEFORMAT">
          <w:r w:rsidR="000F6FF8">
            <w:rPr>
              <w:noProof/>
            </w:rPr>
            <w:t>1</w:t>
          </w:r>
        </w:fldSimple>
      </w:p>
    </w:sdtContent>
  </w:sdt>
  <w:p w:rsidR="00C822EA" w:rsidRPr="00AD710D" w:rsidRDefault="00C822EA"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pPr>
      <w:pStyle w:val="Piedepgina"/>
      <w:jc w:val="center"/>
    </w:pPr>
    <w:fldSimple w:instr="PAGE   \* MERGEFORMAT">
      <w:r w:rsidR="004F2487">
        <w:rPr>
          <w:noProof/>
        </w:rPr>
        <w:t>14</w:t>
      </w:r>
    </w:fldSimple>
  </w:p>
  <w:p w:rsidR="00C822EA" w:rsidRDefault="00C822EA"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7FFA" w:rsidRDefault="00847FFA" w:rsidP="0096105C">
      <w:pPr>
        <w:spacing w:after="0"/>
      </w:pPr>
      <w:r>
        <w:separator/>
      </w:r>
    </w:p>
  </w:footnote>
  <w:footnote w:type="continuationSeparator" w:id="1">
    <w:p w:rsidR="00847FFA" w:rsidRDefault="00847FFA"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Pr="00B00C7B" w:rsidRDefault="00C822EA"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rsidP="00160498">
    <w:pPr>
      <w:pStyle w:val="Encabezado"/>
      <w:tabs>
        <w:tab w:val="clear" w:pos="4252"/>
        <w:tab w:val="clear" w:pos="8504"/>
        <w:tab w:val="clear" w:pos="8789"/>
        <w:tab w:val="left" w:pos="1560"/>
      </w:tabs>
      <w:ind w:right="276" w:firstLine="708"/>
      <w:jc w:val="right"/>
    </w:pPr>
  </w:p>
  <w:p w:rsidR="00C822EA" w:rsidRDefault="00C822EA"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C822EA" w:rsidRPr="003B6297" w:rsidRDefault="00C822E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rsidP="00160498">
    <w:pPr>
      <w:pStyle w:val="Encabezado"/>
      <w:tabs>
        <w:tab w:val="clear" w:pos="4252"/>
        <w:tab w:val="clear" w:pos="8504"/>
        <w:tab w:val="clear" w:pos="8789"/>
        <w:tab w:val="left" w:pos="1560"/>
      </w:tabs>
      <w:ind w:right="276" w:firstLine="708"/>
      <w:jc w:val="right"/>
    </w:pPr>
  </w:p>
  <w:p w:rsidR="00C822EA" w:rsidRDefault="00C822EA"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C822EA" w:rsidRPr="003B6297" w:rsidRDefault="00C822EA"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F2487">
                  <w:rPr>
                    <w:noProof/>
                    <w:sz w:val="20"/>
                    <w:szCs w:val="20"/>
                  </w:rPr>
                  <w:t>14</w:t>
                </w:r>
                <w:r w:rsidRPr="003B6297">
                  <w:rPr>
                    <w:sz w:val="20"/>
                    <w:szCs w:val="20"/>
                  </w:rPr>
                  <w:fldChar w:fldCharType="end"/>
                </w:r>
              </w:p>
            </w:txbxContent>
          </v:textbox>
          <w10:wrap anchorx="page" anchory="margin"/>
        </v:shape>
      </w:pict>
    </w:r>
    <w:r>
      <w:tab/>
    </w:r>
    <w:r>
      <w:tab/>
    </w:r>
    <w:fldSimple w:instr=" STYLEREF  &quot;Título 1&quot;  \* MERGEFORMAT ">
      <w:r w:rsidR="004F2487">
        <w:rPr>
          <w:noProof/>
        </w:rPr>
        <w:t>Índice de Conceptos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Default="00C822EA"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4F2487">
      <w:rPr>
        <w:rStyle w:val="Nmerodepgina"/>
        <w:noProof/>
      </w:rPr>
      <w:t>15</w:t>
    </w:r>
    <w:r>
      <w:rPr>
        <w:rStyle w:val="Nmerodepgina"/>
      </w:rPr>
      <w:fldChar w:fldCharType="end"/>
    </w:r>
  </w:p>
  <w:p w:rsidR="00C822EA" w:rsidRPr="00821706" w:rsidRDefault="00C822EA"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C822EA" w:rsidRPr="003B6297" w:rsidRDefault="00C822EA" w:rsidP="00D75881">
                    <w:pPr>
                      <w:pStyle w:val="portadaproyecto"/>
                      <w:jc w:val="center"/>
                      <w:rPr>
                        <w:sz w:val="22"/>
                      </w:rPr>
                    </w:pPr>
                    <w:r>
                      <w:rPr>
                        <w:sz w:val="22"/>
                        <w:lang w:val="es-ES_tradnl"/>
                      </w:rPr>
                      <w:t>Reconocimiento de sellos en “Archivo Histórico de Osborne”</w:t>
                    </w:r>
                  </w:p>
                </w:sdtContent>
              </w:sdt>
              <w:p w:rsidR="00C822EA" w:rsidRPr="003B6297" w:rsidRDefault="00C822EA"/>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22EA" w:rsidRPr="00AD710D" w:rsidRDefault="00C822EA"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18434"/>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A5A"/>
    <w:rsid w:val="00326C88"/>
    <w:rsid w:val="00330195"/>
    <w:rsid w:val="0033239B"/>
    <w:rsid w:val="00332431"/>
    <w:rsid w:val="00332644"/>
    <w:rsid w:val="00333471"/>
    <w:rsid w:val="00335B01"/>
    <w:rsid w:val="00336BCB"/>
    <w:rsid w:val="003421B7"/>
    <w:rsid w:val="003431C9"/>
    <w:rsid w:val="00343B52"/>
    <w:rsid w:val="00343C41"/>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7372"/>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7BE5"/>
    <w:rsid w:val="00472B8B"/>
    <w:rsid w:val="0047477E"/>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5073C"/>
    <w:rsid w:val="007513B8"/>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7E7"/>
    <w:rsid w:val="007B78F3"/>
    <w:rsid w:val="007C1528"/>
    <w:rsid w:val="007C1ABE"/>
    <w:rsid w:val="007C3284"/>
    <w:rsid w:val="007C3F05"/>
    <w:rsid w:val="007C64FE"/>
    <w:rsid w:val="007D1F87"/>
    <w:rsid w:val="007D58E5"/>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50C7"/>
    <w:rsid w:val="008256A4"/>
    <w:rsid w:val="008266A0"/>
    <w:rsid w:val="00831331"/>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33D6"/>
    <w:rsid w:val="00913E5F"/>
    <w:rsid w:val="0091425B"/>
    <w:rsid w:val="009156CD"/>
    <w:rsid w:val="00915953"/>
    <w:rsid w:val="009169D3"/>
    <w:rsid w:val="00923465"/>
    <w:rsid w:val="00923E12"/>
    <w:rsid w:val="00924D16"/>
    <w:rsid w:val="00926185"/>
    <w:rsid w:val="00926481"/>
    <w:rsid w:val="00926D22"/>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30D5"/>
    <w:rsid w:val="00DB3229"/>
    <w:rsid w:val="00DB3681"/>
    <w:rsid w:val="00DB3751"/>
    <w:rsid w:val="00DB4182"/>
    <w:rsid w:val="00DB4FB3"/>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1F96"/>
    <w:rsid w:val="00FC443D"/>
    <w:rsid w:val="00FC5717"/>
    <w:rsid w:val="00FC6452"/>
    <w:rsid w:val="00FC7EE7"/>
    <w:rsid w:val="00FD0411"/>
    <w:rsid w:val="00FD05AF"/>
    <w:rsid w:val="00FD1A2C"/>
    <w:rsid w:val="00FD1A71"/>
    <w:rsid w:val="00FD27F2"/>
    <w:rsid w:val="00FD2C35"/>
    <w:rsid w:val="00FD4B6A"/>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FFC907E3-8068-4C8D-9D35-2C7D811ACF54}" type="presOf" srcId="{B094288D-1EA8-4768-97F2-BB72040BECA5}" destId="{BD01689E-BD00-467E-97CE-10E401CBAE14}" srcOrd="0" destOrd="0" presId="urn:microsoft.com/office/officeart/2005/8/layout/bProcess3"/>
    <dgm:cxn modelId="{44AECB6B-968E-4C51-B503-967E3C668B94}" type="presOf" srcId="{D47D2203-E130-44F5-96A6-A6286A9693EF}" destId="{473D0B22-5D4E-435A-BD38-D3948DACCF2F}" srcOrd="1" destOrd="0" presId="urn:microsoft.com/office/officeart/2005/8/layout/bProcess3"/>
    <dgm:cxn modelId="{6258A364-DB22-4440-988F-C232F075F3F5}" type="presOf" srcId="{3F522376-7E91-4E07-93E7-FE19A7BC10F4}" destId="{5C38AFC7-D30D-41E2-BD07-E137B07225E6}" srcOrd="1" destOrd="0" presId="urn:microsoft.com/office/officeart/2005/8/layout/bProcess3"/>
    <dgm:cxn modelId="{14C29736-CB44-4B19-BE58-62E6E0DE39AE}" type="presOf" srcId="{6682101B-51FF-41F0-8CDE-CEC3E44B0F8E}" destId="{0D69B4E8-D414-4D80-95F5-D805F97A09F5}" srcOrd="0"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E43B7E43-6A80-4396-96F4-6E297DF00D17}" type="presOf" srcId="{C79A481D-0137-47F4-ACB6-0DBA844BF072}" destId="{6D6CD7C6-37D3-4640-93EE-66D4D3F1D284}" srcOrd="0" destOrd="0" presId="urn:microsoft.com/office/officeart/2005/8/layout/bProcess3"/>
    <dgm:cxn modelId="{C31D349B-8D31-4DC2-BA60-BB45C6822085}" type="presOf" srcId="{3F522376-7E91-4E07-93E7-FE19A7BC10F4}" destId="{D62DD921-4833-4794-8F94-800A99DBBD67}" srcOrd="0"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C8D7FC40-8659-4858-A800-73CE716E2D86}" type="presOf" srcId="{D47D2203-E130-44F5-96A6-A6286A9693EF}" destId="{116FC713-4D8D-41AD-A188-2897A214E36E}" srcOrd="0" destOrd="0" presId="urn:microsoft.com/office/officeart/2005/8/layout/bProcess3"/>
    <dgm:cxn modelId="{1FB4F1EC-D2A8-4636-8713-277DD77A4E8A}" type="presOf" srcId="{3B970172-35A8-4709-BE6F-BFD051CA0B75}" destId="{B5975436-2774-42BA-9BC2-1FCDF661FF0E}" srcOrd="0" destOrd="0" presId="urn:microsoft.com/office/officeart/2005/8/layout/bProcess3"/>
    <dgm:cxn modelId="{2BBD9FFB-4D89-4BD5-ADAF-E9B7BFBA30CE}" type="presOf" srcId="{3C03D200-E53A-4BEF-8AC0-99A2510044B1}" destId="{CAE55423-3C01-4F95-B5F5-7FE2B7B2E42D}" srcOrd="0" destOrd="0" presId="urn:microsoft.com/office/officeart/2005/8/layout/bProcess3"/>
    <dgm:cxn modelId="{E4FACCD8-94D2-4F4C-9EE8-E5A969428E0F}" type="presOf" srcId="{AF681217-E400-4C37-8BA9-23314C667848}" destId="{60BF93C2-0F28-4F10-8727-076C1D5FD7A8}" srcOrd="1" destOrd="0" presId="urn:microsoft.com/office/officeart/2005/8/layout/bProcess3"/>
    <dgm:cxn modelId="{D6CCBE3A-123E-4AD4-A636-5FB704286886}" type="presOf" srcId="{8F55AE64-E2FC-4483-9391-3E4A2CA960DB}" destId="{1094C504-14F6-441F-AE43-95000F0A6C4C}" srcOrd="0" destOrd="0" presId="urn:microsoft.com/office/officeart/2005/8/layout/bProcess3"/>
    <dgm:cxn modelId="{841DEC2A-91CE-4D6D-9D8A-6F6C0D1F86D6}" type="presOf" srcId="{8F55AE64-E2FC-4483-9391-3E4A2CA960DB}" destId="{43D7E118-EBD4-4174-8DFB-3BE1B6F5E20C}" srcOrd="1" destOrd="0" presId="urn:microsoft.com/office/officeart/2005/8/layout/bProcess3"/>
    <dgm:cxn modelId="{479AE144-1EFA-4257-BAD1-08FE29A8053A}" type="presOf" srcId="{F6E7B5EF-5CB4-4D18-9FCB-FDE20E11B112}" destId="{BEEC2F19-66B6-4521-8CC4-30DBEA5621B3}" srcOrd="0"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561D34F5-638C-466E-ABC6-53E255DF6B57}" type="presOf" srcId="{AF681217-E400-4C37-8BA9-23314C667848}" destId="{3523F59F-0639-431D-8A36-CFFF1E6069FF}" srcOrd="0" destOrd="0" presId="urn:microsoft.com/office/officeart/2005/8/layout/bProcess3"/>
    <dgm:cxn modelId="{37ADBDD1-DA6C-4526-8A64-81843BF3FEB1}" type="presParOf" srcId="{CAE55423-3C01-4F95-B5F5-7FE2B7B2E42D}" destId="{B5975436-2774-42BA-9BC2-1FCDF661FF0E}" srcOrd="0" destOrd="0" presId="urn:microsoft.com/office/officeart/2005/8/layout/bProcess3"/>
    <dgm:cxn modelId="{05063AF1-7C71-458F-B0C4-10E657435378}" type="presParOf" srcId="{CAE55423-3C01-4F95-B5F5-7FE2B7B2E42D}" destId="{116FC713-4D8D-41AD-A188-2897A214E36E}" srcOrd="1" destOrd="0" presId="urn:microsoft.com/office/officeart/2005/8/layout/bProcess3"/>
    <dgm:cxn modelId="{BACD0954-FC0F-414B-BF04-166692417157}" type="presParOf" srcId="{116FC713-4D8D-41AD-A188-2897A214E36E}" destId="{473D0B22-5D4E-435A-BD38-D3948DACCF2F}" srcOrd="0" destOrd="0" presId="urn:microsoft.com/office/officeart/2005/8/layout/bProcess3"/>
    <dgm:cxn modelId="{6E2F7623-D7A3-409A-A711-83BC95D0D9F2}" type="presParOf" srcId="{CAE55423-3C01-4F95-B5F5-7FE2B7B2E42D}" destId="{6D6CD7C6-37D3-4640-93EE-66D4D3F1D284}" srcOrd="2" destOrd="0" presId="urn:microsoft.com/office/officeart/2005/8/layout/bProcess3"/>
    <dgm:cxn modelId="{A855AE16-1E6A-426B-B448-7E067D4241A6}" type="presParOf" srcId="{CAE55423-3C01-4F95-B5F5-7FE2B7B2E42D}" destId="{3523F59F-0639-431D-8A36-CFFF1E6069FF}" srcOrd="3" destOrd="0" presId="urn:microsoft.com/office/officeart/2005/8/layout/bProcess3"/>
    <dgm:cxn modelId="{CA0C50E2-3096-4840-BAC2-5C766D5EF914}" type="presParOf" srcId="{3523F59F-0639-431D-8A36-CFFF1E6069FF}" destId="{60BF93C2-0F28-4F10-8727-076C1D5FD7A8}" srcOrd="0" destOrd="0" presId="urn:microsoft.com/office/officeart/2005/8/layout/bProcess3"/>
    <dgm:cxn modelId="{549034CE-BD0C-4AB1-8DC3-246F1ACD6317}" type="presParOf" srcId="{CAE55423-3C01-4F95-B5F5-7FE2B7B2E42D}" destId="{0D69B4E8-D414-4D80-95F5-D805F97A09F5}" srcOrd="4" destOrd="0" presId="urn:microsoft.com/office/officeart/2005/8/layout/bProcess3"/>
    <dgm:cxn modelId="{018A7C04-BE99-4DC2-A26F-98808005479B}" type="presParOf" srcId="{CAE55423-3C01-4F95-B5F5-7FE2B7B2E42D}" destId="{1094C504-14F6-441F-AE43-95000F0A6C4C}" srcOrd="5" destOrd="0" presId="urn:microsoft.com/office/officeart/2005/8/layout/bProcess3"/>
    <dgm:cxn modelId="{DE8B9634-E3D5-45C7-A17C-D7AF500AC88D}" type="presParOf" srcId="{1094C504-14F6-441F-AE43-95000F0A6C4C}" destId="{43D7E118-EBD4-4174-8DFB-3BE1B6F5E20C}" srcOrd="0" destOrd="0" presId="urn:microsoft.com/office/officeart/2005/8/layout/bProcess3"/>
    <dgm:cxn modelId="{FCDA9B5B-EDBF-42FD-BA92-39424D10DCAD}" type="presParOf" srcId="{CAE55423-3C01-4F95-B5F5-7FE2B7B2E42D}" destId="{BD01689E-BD00-467E-97CE-10E401CBAE14}" srcOrd="6" destOrd="0" presId="urn:microsoft.com/office/officeart/2005/8/layout/bProcess3"/>
    <dgm:cxn modelId="{E421983B-248F-4E4B-82F8-BBFC20CC2725}" type="presParOf" srcId="{CAE55423-3C01-4F95-B5F5-7FE2B7B2E42D}" destId="{D62DD921-4833-4794-8F94-800A99DBBD67}" srcOrd="7" destOrd="0" presId="urn:microsoft.com/office/officeart/2005/8/layout/bProcess3"/>
    <dgm:cxn modelId="{D3FF5293-71BB-473C-BA15-349FF3249ED1}" type="presParOf" srcId="{D62DD921-4833-4794-8F94-800A99DBBD67}" destId="{5C38AFC7-D30D-41E2-BD07-E137B07225E6}" srcOrd="0" destOrd="0" presId="urn:microsoft.com/office/officeart/2005/8/layout/bProcess3"/>
    <dgm:cxn modelId="{6C466683-DAE5-435D-8C28-46C6772C4CA2}"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C0DBC"/>
    <w:rsid w:val="00511BC9"/>
    <w:rsid w:val="00AC0DB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BC9"/>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11BC9"/>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D20EAC27-5E66-4AE9-A0FB-60FEDAD29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4600</TotalTime>
  <Pages>45</Pages>
  <Words>7521</Words>
  <Characters>41368</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48792</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51</cp:revision>
  <cp:lastPrinted>2014-09-19T11:41:00Z</cp:lastPrinted>
  <dcterms:created xsi:type="dcterms:W3CDTF">2016-08-24T09:16:00Z</dcterms:created>
  <dcterms:modified xsi:type="dcterms:W3CDTF">2016-09-12T16:31:00Z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